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925/2806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2"/>
        <w:gridCol w:w="4804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08 декабря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ч.2 ст.15.33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5rplc-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Шамсутдинова </w:t>
      </w:r>
      <w:r>
        <w:rPr>
          <w:rStyle w:val="cat-UserDefinedgrp-35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4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3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2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0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5rplc-1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расположенно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>, пред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ставил </w:t>
      </w:r>
      <w:r>
        <w:rPr>
          <w:rFonts w:ascii="Times New Roman" w:eastAsia="Times New Roman" w:hAnsi="Times New Roman" w:cs="Times New Roman"/>
          <w:sz w:val="26"/>
          <w:szCs w:val="26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9 месяцев (</w:t>
      </w:r>
      <w:r>
        <w:rPr>
          <w:rStyle w:val="cat-Addressgrp-3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Российской Федерации по ХМАО-Югре,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Федеральн</w:t>
      </w:r>
      <w:r>
        <w:rPr>
          <w:rFonts w:ascii="Times New Roman" w:eastAsia="Times New Roman" w:hAnsi="Times New Roman" w:cs="Times New Roman"/>
          <w:sz w:val="26"/>
          <w:szCs w:val="26"/>
        </w:rPr>
        <w:t>ого закона от 24.07.1998 года №</w:t>
      </w:r>
      <w:r>
        <w:rPr>
          <w:rFonts w:ascii="Times New Roman" w:eastAsia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25-го числа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  <w:sz w:val="26"/>
          <w:szCs w:val="26"/>
        </w:rPr>
        <w:t>25.10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совершил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28.10.2025 </w:t>
      </w:r>
      <w:r>
        <w:rPr>
          <w:rFonts w:ascii="Times New Roman" w:eastAsia="Times New Roman" w:hAnsi="Times New Roman" w:cs="Times New Roman"/>
          <w:sz w:val="26"/>
          <w:szCs w:val="26"/>
        </w:rPr>
        <w:t>в 00:01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вонарушение, предусмотренное ч.2 ст.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</w:t>
      </w:r>
      <w:r>
        <w:rPr>
          <w:rStyle w:val="cat-FIOgrp-20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 причинах неявки не сообщил, об отложе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рассмотрения дела не просил.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</w:t>
      </w:r>
      <w:r>
        <w:rPr>
          <w:rFonts w:ascii="Times New Roman" w:eastAsia="Times New Roman" w:hAnsi="Times New Roman" w:cs="Times New Roman"/>
          <w:sz w:val="26"/>
          <w:szCs w:val="26"/>
        </w:rPr>
        <w:t>рального закона от 24.07.1998 №</w:t>
      </w:r>
      <w:r>
        <w:rPr>
          <w:rFonts w:ascii="Times New Roman" w:eastAsia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6"/>
          <w:szCs w:val="26"/>
        </w:rPr>
        <w:t>заболеваний,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8 Федерального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  <w:sz w:val="26"/>
          <w:szCs w:val="26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вышеуказанных норм, </w:t>
      </w:r>
      <w:r>
        <w:rPr>
          <w:rStyle w:val="cat-FIOgrp-20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установленные законом сроки не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9 месяцев (</w:t>
      </w:r>
      <w:r>
        <w:rPr>
          <w:rStyle w:val="cat-Addressgrp-3rplc-2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Данный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представлен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28.10.2025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21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13.11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860025201263</w:t>
      </w:r>
      <w:r>
        <w:rPr>
          <w:rFonts w:ascii="Times New Roman" w:eastAsia="Times New Roman" w:hAnsi="Times New Roman" w:cs="Times New Roman"/>
          <w:sz w:val="26"/>
          <w:szCs w:val="26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порядке ч.4.1 ст.28.2 КоАП РФ; выпиской из Единого государственного реестра юридических лиц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отношении </w:t>
      </w:r>
      <w:r>
        <w:rPr>
          <w:rStyle w:val="cat-OrganizationNamegrp-25rplc-3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обращением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28.10.2025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21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действия, а именно не своевременное предоставление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9 месяцев (</w:t>
      </w:r>
      <w:r>
        <w:rPr>
          <w:rStyle w:val="cat-Addressgrp-3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21rplc-3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9 месяцев (</w:t>
      </w:r>
      <w:r>
        <w:rPr>
          <w:rStyle w:val="cat-Addressgrp-3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ОСФР по </w:t>
      </w:r>
      <w:r>
        <w:rPr>
          <w:rStyle w:val="cat-Addressgrp-4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28.10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>приход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должностному лицу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соо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привлечь 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5rplc-4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Шамсутдинова </w:t>
      </w:r>
      <w:r>
        <w:rPr>
          <w:rStyle w:val="cat-UserDefinedgrp-35rplc-4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3rplc-4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</w:t>
      </w:r>
      <w:r>
        <w:rPr>
          <w:rFonts w:ascii="Times New Roman" w:eastAsia="Times New Roman" w:hAnsi="Times New Roman" w:cs="Times New Roman"/>
          <w:sz w:val="26"/>
          <w:szCs w:val="26"/>
        </w:rPr>
        <w:t>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ный счет: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 получателя - РКЦ Ханты-Мансийск//УФК по Ханты- </w:t>
      </w:r>
      <w:r>
        <w:rPr>
          <w:rStyle w:val="cat-Addressgrp-5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7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</w:t>
      </w:r>
      <w:r>
        <w:rPr>
          <w:rFonts w:ascii="Times New Roman" w:eastAsia="Times New Roman" w:hAnsi="Times New Roman" w:cs="Times New Roman"/>
          <w:sz w:val="26"/>
          <w:szCs w:val="26"/>
        </w:rPr>
        <w:t>КТОФК-</w:t>
      </w:r>
      <w:r>
        <w:rPr>
          <w:rStyle w:val="cat-PhoneNumbergrp-28rplc-4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03100643000000018700;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Номер счета банка получателя (номер банковского счета, входящего в состав единого казначейского счета, Кор/счет)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40102810245370000007Получатель - УФК по </w:t>
      </w:r>
      <w:r>
        <w:rPr>
          <w:rStyle w:val="cat-Addressgrp-6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8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(ОСФР по ХМАО - </w:t>
      </w:r>
      <w:r>
        <w:rPr>
          <w:rStyle w:val="cat-Addressgrp-8rplc-5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ИНН получателя – </w:t>
      </w:r>
      <w:r>
        <w:rPr>
          <w:rStyle w:val="cat-PhoneNumbergrp-29rplc-5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получателя – </w:t>
      </w:r>
      <w:r>
        <w:rPr>
          <w:rStyle w:val="cat-PhoneNumbergrp-30rplc-5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КБК по</w:t>
      </w:r>
      <w:r>
        <w:rPr>
          <w:rFonts w:ascii="Times New Roman" w:eastAsia="Times New Roman" w:hAnsi="Times New Roman" w:cs="Times New Roman"/>
          <w:sz w:val="26"/>
          <w:szCs w:val="26"/>
        </w:rPr>
        <w:t>лучателя – 79711601230060003140 ОКТМО-</w:t>
      </w:r>
      <w:r>
        <w:rPr>
          <w:rStyle w:val="cat-PhoneNumbergrp-31rplc-5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>797</w:t>
      </w:r>
      <w:r>
        <w:rPr>
          <w:rFonts w:ascii="Times New Roman" w:eastAsia="Times New Roman" w:hAnsi="Times New Roman" w:cs="Times New Roman"/>
          <w:sz w:val="26"/>
          <w:szCs w:val="26"/>
        </w:rPr>
        <w:t>86001311250425386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5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9rplc-5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5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>
        <w:rPr>
          <w:rStyle w:val="cat-FIOgrp-22rplc-5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8rplc-3">
    <w:name w:val="cat-FIO grp-18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OrganizationNamegrp-25rplc-5">
    <w:name w:val="cat-OrganizationName grp-25 rplc-5"/>
    <w:basedOn w:val="DefaultParagraphFont"/>
  </w:style>
  <w:style w:type="character" w:customStyle="1" w:styleId="cat-UserDefinedgrp-35rplc-7">
    <w:name w:val="cat-UserDefined grp-35 rplc-7"/>
    <w:basedOn w:val="DefaultParagraphFont"/>
  </w:style>
  <w:style w:type="character" w:customStyle="1" w:styleId="cat-ExternalSystemDefinedgrp-34rplc-8">
    <w:name w:val="cat-ExternalSystemDefined grp-34 rplc-8"/>
    <w:basedOn w:val="DefaultParagraphFont"/>
  </w:style>
  <w:style w:type="character" w:customStyle="1" w:styleId="cat-PassportDatagrp-24rplc-9">
    <w:name w:val="cat-PassportData grp-24 rplc-9"/>
    <w:basedOn w:val="DefaultParagraphFont"/>
  </w:style>
  <w:style w:type="character" w:customStyle="1" w:styleId="cat-ExternalSystemDefinedgrp-33rplc-10">
    <w:name w:val="cat-ExternalSystemDefined grp-33 rplc-10"/>
    <w:basedOn w:val="DefaultParagraphFont"/>
  </w:style>
  <w:style w:type="character" w:customStyle="1" w:styleId="cat-ExternalSystemDefinedgrp-32rplc-11">
    <w:name w:val="cat-ExternalSystemDefined grp-32 rplc-11"/>
    <w:basedOn w:val="DefaultParagraphFont"/>
  </w:style>
  <w:style w:type="character" w:customStyle="1" w:styleId="cat-FIOgrp-20rplc-13">
    <w:name w:val="cat-FIO grp-20 rplc-13"/>
    <w:basedOn w:val="DefaultParagraphFont"/>
  </w:style>
  <w:style w:type="character" w:customStyle="1" w:styleId="cat-OrganizationNamegrp-25rplc-14">
    <w:name w:val="cat-OrganizationName grp-25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FIOgrp-20rplc-21">
    <w:name w:val="cat-FIO grp-20 rplc-21"/>
    <w:basedOn w:val="DefaultParagraphFont"/>
  </w:style>
  <w:style w:type="character" w:customStyle="1" w:styleId="cat-FIOgrp-20rplc-24">
    <w:name w:val="cat-FIO grp-20 rplc-24"/>
    <w:basedOn w:val="DefaultParagraphFont"/>
  </w:style>
  <w:style w:type="character" w:customStyle="1" w:styleId="cat-Addressgrp-3rplc-25">
    <w:name w:val="cat-Address grp-3 rplc-25"/>
    <w:basedOn w:val="DefaultParagraphFont"/>
  </w:style>
  <w:style w:type="character" w:customStyle="1" w:styleId="cat-FIOgrp-21rplc-29">
    <w:name w:val="cat-FIO grp-21 rplc-29"/>
    <w:basedOn w:val="DefaultParagraphFont"/>
  </w:style>
  <w:style w:type="character" w:customStyle="1" w:styleId="cat-FIOgrp-21rplc-31">
    <w:name w:val="cat-FIO grp-21 rplc-31"/>
    <w:basedOn w:val="DefaultParagraphFont"/>
  </w:style>
  <w:style w:type="character" w:customStyle="1" w:styleId="cat-OrganizationNamegrp-25rplc-32">
    <w:name w:val="cat-OrganizationName grp-25 rplc-32"/>
    <w:basedOn w:val="DefaultParagraphFont"/>
  </w:style>
  <w:style w:type="character" w:customStyle="1" w:styleId="cat-FIOgrp-21rplc-34">
    <w:name w:val="cat-FIO grp-21 rplc-34"/>
    <w:basedOn w:val="DefaultParagraphFont"/>
  </w:style>
  <w:style w:type="character" w:customStyle="1" w:styleId="cat-Addressgrp-3rplc-35">
    <w:name w:val="cat-Address grp-3 rplc-35"/>
    <w:basedOn w:val="DefaultParagraphFont"/>
  </w:style>
  <w:style w:type="character" w:customStyle="1" w:styleId="cat-FIOgrp-21rplc-37">
    <w:name w:val="cat-FIO grp-21 rplc-37"/>
    <w:basedOn w:val="DefaultParagraphFont"/>
  </w:style>
  <w:style w:type="character" w:customStyle="1" w:styleId="cat-Addressgrp-3rplc-38">
    <w:name w:val="cat-Address grp-3 rplc-38"/>
    <w:basedOn w:val="DefaultParagraphFont"/>
  </w:style>
  <w:style w:type="character" w:customStyle="1" w:styleId="cat-Addressgrp-4rplc-40">
    <w:name w:val="cat-Address grp-4 rplc-40"/>
    <w:basedOn w:val="DefaultParagraphFont"/>
  </w:style>
  <w:style w:type="character" w:customStyle="1" w:styleId="cat-OrganizationNamegrp-25rplc-42">
    <w:name w:val="cat-OrganizationName grp-25 rplc-42"/>
    <w:basedOn w:val="DefaultParagraphFont"/>
  </w:style>
  <w:style w:type="character" w:customStyle="1" w:styleId="cat-UserDefinedgrp-35rplc-44">
    <w:name w:val="cat-UserDefined grp-35 rplc-44"/>
    <w:basedOn w:val="DefaultParagraphFont"/>
  </w:style>
  <w:style w:type="character" w:customStyle="1" w:styleId="cat-Sumgrp-23rplc-45">
    <w:name w:val="cat-Sum grp-23 rplc-45"/>
    <w:basedOn w:val="DefaultParagraphFont"/>
  </w:style>
  <w:style w:type="character" w:customStyle="1" w:styleId="cat-Addressgrp-5rplc-46">
    <w:name w:val="cat-Address grp-5 rplc-46"/>
    <w:basedOn w:val="DefaultParagraphFont"/>
  </w:style>
  <w:style w:type="character" w:customStyle="1" w:styleId="cat-Addressgrp-7rplc-47">
    <w:name w:val="cat-Address grp-7 rplc-47"/>
    <w:basedOn w:val="DefaultParagraphFont"/>
  </w:style>
  <w:style w:type="character" w:customStyle="1" w:styleId="cat-PhoneNumbergrp-28rplc-48">
    <w:name w:val="cat-PhoneNumber grp-28 rplc-48"/>
    <w:basedOn w:val="DefaultParagraphFont"/>
  </w:style>
  <w:style w:type="character" w:customStyle="1" w:styleId="cat-Addressgrp-6rplc-49">
    <w:name w:val="cat-Address grp-6 rplc-49"/>
    <w:basedOn w:val="DefaultParagraphFont"/>
  </w:style>
  <w:style w:type="character" w:customStyle="1" w:styleId="cat-Addressgrp-8rplc-50">
    <w:name w:val="cat-Address grp-8 rplc-50"/>
    <w:basedOn w:val="DefaultParagraphFont"/>
  </w:style>
  <w:style w:type="character" w:customStyle="1" w:styleId="cat-Addressgrp-8rplc-51">
    <w:name w:val="cat-Address grp-8 rplc-51"/>
    <w:basedOn w:val="DefaultParagraphFont"/>
  </w:style>
  <w:style w:type="character" w:customStyle="1" w:styleId="cat-PhoneNumbergrp-29rplc-52">
    <w:name w:val="cat-PhoneNumber grp-29 rplc-52"/>
    <w:basedOn w:val="DefaultParagraphFont"/>
  </w:style>
  <w:style w:type="character" w:customStyle="1" w:styleId="cat-PhoneNumbergrp-30rplc-53">
    <w:name w:val="cat-PhoneNumber grp-30 rplc-53"/>
    <w:basedOn w:val="DefaultParagraphFont"/>
  </w:style>
  <w:style w:type="character" w:customStyle="1" w:styleId="cat-PhoneNumbergrp-31rplc-54">
    <w:name w:val="cat-PhoneNumber grp-31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9rplc-56">
    <w:name w:val="cat-Address grp-9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FIOgrp-22rplc-58">
    <w:name w:val="cat-FIO grp-22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